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1199" w:type="dxa"/>
        <w:tblInd w:w="-289" w:type="dxa"/>
        <w:tblLook w:val="04A0" w:firstRow="1" w:lastRow="0" w:firstColumn="1" w:lastColumn="0" w:noHBand="0" w:noVBand="1"/>
      </w:tblPr>
      <w:tblGrid>
        <w:gridCol w:w="2411"/>
        <w:gridCol w:w="8788"/>
      </w:tblGrid>
      <w:tr w:rsidR="00534E55" w14:paraId="4D5504D2" w14:textId="77777777" w:rsidTr="00F16718">
        <w:tc>
          <w:tcPr>
            <w:tcW w:w="11199" w:type="dxa"/>
            <w:gridSpan w:val="2"/>
          </w:tcPr>
          <w:p w14:paraId="09975F24" w14:textId="77777777" w:rsidR="00131FF9" w:rsidRPr="00473A4E" w:rsidRDefault="00131FF9" w:rsidP="00131FF9">
            <w:pPr>
              <w:jc w:val="center"/>
              <w:rPr>
                <w:b/>
                <w:sz w:val="36"/>
                <w:szCs w:val="36"/>
              </w:rPr>
            </w:pPr>
            <w:bookmarkStart w:id="0" w:name="_Hlk46319688"/>
            <w:r w:rsidRPr="00473A4E">
              <w:rPr>
                <w:b/>
                <w:sz w:val="36"/>
                <w:szCs w:val="36"/>
              </w:rPr>
              <w:t>Vyjádření praktického lékaře o zdravotním stavu žadatele</w:t>
            </w:r>
          </w:p>
          <w:p w14:paraId="0F29B016" w14:textId="77777777" w:rsidR="008A4117" w:rsidRPr="00534E55" w:rsidRDefault="008A4117" w:rsidP="00782688">
            <w:pPr>
              <w:jc w:val="center"/>
              <w:rPr>
                <w:b/>
                <w:bCs/>
              </w:rPr>
            </w:pPr>
          </w:p>
        </w:tc>
      </w:tr>
      <w:tr w:rsidR="00131FF9" w14:paraId="3B14DBD5" w14:textId="77777777" w:rsidTr="00F16718">
        <w:tc>
          <w:tcPr>
            <w:tcW w:w="2411" w:type="dxa"/>
          </w:tcPr>
          <w:p w14:paraId="51A6DB68" w14:textId="77777777" w:rsidR="00131FF9" w:rsidRDefault="00131FF9">
            <w:r>
              <w:t>Jméno a příjmení žadatele</w:t>
            </w:r>
          </w:p>
        </w:tc>
        <w:tc>
          <w:tcPr>
            <w:tcW w:w="8788" w:type="dxa"/>
          </w:tcPr>
          <w:p w14:paraId="093C0CEF" w14:textId="77777777" w:rsidR="00131FF9" w:rsidRDefault="00131FF9"/>
          <w:p w14:paraId="5FC8F2BB" w14:textId="77777777" w:rsidR="00131FF9" w:rsidRDefault="00131FF9"/>
        </w:tc>
      </w:tr>
      <w:tr w:rsidR="00131FF9" w14:paraId="22A67347" w14:textId="77777777" w:rsidTr="00F16718">
        <w:tc>
          <w:tcPr>
            <w:tcW w:w="2411" w:type="dxa"/>
          </w:tcPr>
          <w:p w14:paraId="2A424370" w14:textId="77777777" w:rsidR="00131FF9" w:rsidRDefault="00131FF9">
            <w:r>
              <w:t>Datum narození</w:t>
            </w:r>
          </w:p>
        </w:tc>
        <w:tc>
          <w:tcPr>
            <w:tcW w:w="8788" w:type="dxa"/>
          </w:tcPr>
          <w:p w14:paraId="4B21D6FC" w14:textId="77777777" w:rsidR="00131FF9" w:rsidRDefault="00131FF9"/>
          <w:p w14:paraId="6C415D55" w14:textId="77777777" w:rsidR="00131FF9" w:rsidRDefault="00131FF9"/>
        </w:tc>
      </w:tr>
      <w:tr w:rsidR="00782688" w14:paraId="2FA70F3A" w14:textId="77777777" w:rsidTr="00F16718">
        <w:tc>
          <w:tcPr>
            <w:tcW w:w="2411" w:type="dxa"/>
            <w:tcBorders>
              <w:bottom w:val="single" w:sz="12" w:space="0" w:color="auto"/>
            </w:tcBorders>
          </w:tcPr>
          <w:p w14:paraId="66A125C2" w14:textId="77777777" w:rsidR="00782688" w:rsidRDefault="00131FF9">
            <w:r>
              <w:t>Adresa trvalého bydliště</w:t>
            </w:r>
          </w:p>
        </w:tc>
        <w:tc>
          <w:tcPr>
            <w:tcW w:w="8788" w:type="dxa"/>
            <w:tcBorders>
              <w:bottom w:val="single" w:sz="12" w:space="0" w:color="auto"/>
            </w:tcBorders>
          </w:tcPr>
          <w:p w14:paraId="4F3281CE" w14:textId="77777777" w:rsidR="00782688" w:rsidRDefault="00782688"/>
          <w:p w14:paraId="5FAA9F1D" w14:textId="77777777" w:rsidR="00782688" w:rsidRDefault="00782688"/>
        </w:tc>
      </w:tr>
      <w:bookmarkEnd w:id="0"/>
      <w:tr w:rsidR="00382015" w14:paraId="00E6F472" w14:textId="77777777" w:rsidTr="00F16718">
        <w:tc>
          <w:tcPr>
            <w:tcW w:w="111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FFE8EE" w14:textId="77777777" w:rsidR="00382015" w:rsidRDefault="00382015"/>
          <w:p w14:paraId="1297C988" w14:textId="77777777" w:rsidR="00382015" w:rsidRDefault="00382015" w:rsidP="00131FF9">
            <w:pPr>
              <w:rPr>
                <w:bCs/>
              </w:rPr>
            </w:pPr>
            <w:r w:rsidRPr="00E75B7E">
              <w:rPr>
                <w:bCs/>
                <w:u w:val="single"/>
              </w:rPr>
              <w:t>Dorozumívání</w:t>
            </w:r>
            <w:r>
              <w:rPr>
                <w:bCs/>
              </w:rPr>
              <w:t xml:space="preserve">      </w:t>
            </w:r>
            <w:r w:rsidR="00E75B7E">
              <w:rPr>
                <w:bCs/>
              </w:rPr>
              <w:t xml:space="preserve">     </w:t>
            </w:r>
            <w:r>
              <w:rPr>
                <w:bCs/>
              </w:rPr>
              <w:t xml:space="preserve">   </w:t>
            </w:r>
            <w:sdt>
              <w:sdtPr>
                <w:id w:val="-107111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>
              <w:rPr>
                <w:bCs/>
              </w:rPr>
              <w:t xml:space="preserve">mluví zřetelně          </w:t>
            </w:r>
            <w:sdt>
              <w:sdtPr>
                <w:id w:val="-110450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75B7E">
              <w:t xml:space="preserve"> </w:t>
            </w:r>
            <w:r>
              <w:rPr>
                <w:bCs/>
              </w:rPr>
              <w:t xml:space="preserve">s obtížemi              </w:t>
            </w:r>
            <w:r w:rsidR="00E75B7E">
              <w:rPr>
                <w:bCs/>
              </w:rPr>
              <w:t xml:space="preserve">          </w:t>
            </w:r>
            <w:r>
              <w:rPr>
                <w:bCs/>
              </w:rPr>
              <w:t xml:space="preserve">   </w:t>
            </w:r>
            <w:sdt>
              <w:sdtPr>
                <w:id w:val="-6511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 nekomunikuje</w:t>
            </w:r>
          </w:p>
          <w:p w14:paraId="641B1C6D" w14:textId="77777777" w:rsidR="00382015" w:rsidRDefault="00382015" w:rsidP="00131FF9">
            <w:pPr>
              <w:rPr>
                <w:bCs/>
              </w:rPr>
            </w:pPr>
          </w:p>
          <w:p w14:paraId="7F1E805F" w14:textId="77777777" w:rsidR="00382015" w:rsidRDefault="00382015" w:rsidP="00131FF9">
            <w:pPr>
              <w:rPr>
                <w:bCs/>
              </w:rPr>
            </w:pPr>
            <w:r w:rsidRPr="00E75B7E">
              <w:rPr>
                <w:bCs/>
                <w:u w:val="single"/>
              </w:rPr>
              <w:t>Sluch</w:t>
            </w:r>
            <w:r>
              <w:rPr>
                <w:bCs/>
              </w:rPr>
              <w:t xml:space="preserve">                  </w:t>
            </w:r>
            <w:r w:rsidR="00E75B7E">
              <w:rPr>
                <w:bCs/>
              </w:rPr>
              <w:t xml:space="preserve">     </w:t>
            </w:r>
            <w:r>
              <w:rPr>
                <w:bCs/>
              </w:rPr>
              <w:t xml:space="preserve">       </w:t>
            </w:r>
            <w:sdt>
              <w:sdtPr>
                <w:id w:val="-16646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slyší dobře                </w:t>
            </w:r>
            <w:sdt>
              <w:sdtPr>
                <w:id w:val="121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75B7E">
              <w:t xml:space="preserve"> </w:t>
            </w:r>
            <w:r>
              <w:rPr>
                <w:bCs/>
              </w:rPr>
              <w:t xml:space="preserve">slyší špatně          </w:t>
            </w:r>
            <w:r w:rsidR="00E75B7E">
              <w:rPr>
                <w:bCs/>
              </w:rPr>
              <w:t xml:space="preserve">         </w:t>
            </w:r>
            <w:r>
              <w:rPr>
                <w:bCs/>
              </w:rPr>
              <w:t xml:space="preserve">      </w:t>
            </w:r>
            <w:sdt>
              <w:sdtPr>
                <w:id w:val="13468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 neslyší</w:t>
            </w:r>
          </w:p>
          <w:p w14:paraId="502FC99A" w14:textId="77777777" w:rsidR="00382015" w:rsidRDefault="00382015" w:rsidP="00131FF9">
            <w:pPr>
              <w:rPr>
                <w:bCs/>
              </w:rPr>
            </w:pPr>
          </w:p>
          <w:p w14:paraId="5455F3FB" w14:textId="77777777" w:rsidR="00382015" w:rsidRDefault="00382015" w:rsidP="00131FF9">
            <w:pPr>
              <w:rPr>
                <w:bCs/>
              </w:rPr>
            </w:pPr>
            <w:r w:rsidRPr="00E75B7E">
              <w:rPr>
                <w:bCs/>
                <w:u w:val="single"/>
              </w:rPr>
              <w:t>Zrak</w:t>
            </w:r>
            <w:r>
              <w:rPr>
                <w:bCs/>
              </w:rPr>
              <w:t xml:space="preserve">                  </w:t>
            </w:r>
            <w:r w:rsidR="00E75B7E">
              <w:rPr>
                <w:bCs/>
              </w:rPr>
              <w:t xml:space="preserve">     </w:t>
            </w:r>
            <w:r>
              <w:rPr>
                <w:bCs/>
              </w:rPr>
              <w:t xml:space="preserve">         </w:t>
            </w:r>
            <w:sdt>
              <w:sdtPr>
                <w:id w:val="19656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vidí (s </w:t>
            </w:r>
            <w:proofErr w:type="gramStart"/>
            <w:r>
              <w:rPr>
                <w:bCs/>
              </w:rPr>
              <w:t xml:space="preserve">brýlemi)   </w:t>
            </w:r>
            <w:proofErr w:type="gramEnd"/>
            <w:r>
              <w:rPr>
                <w:bCs/>
              </w:rPr>
              <w:t xml:space="preserve">      </w:t>
            </w:r>
            <w:sdt>
              <w:sdtPr>
                <w:id w:val="-39743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75B7E">
              <w:t xml:space="preserve"> </w:t>
            </w:r>
            <w:r>
              <w:rPr>
                <w:bCs/>
              </w:rPr>
              <w:t xml:space="preserve">špatně                  </w:t>
            </w:r>
            <w:r w:rsidR="00E75B7E">
              <w:rPr>
                <w:bCs/>
              </w:rPr>
              <w:t xml:space="preserve">    </w:t>
            </w:r>
            <w:r>
              <w:rPr>
                <w:bCs/>
              </w:rPr>
              <w:t xml:space="preserve"> </w:t>
            </w:r>
            <w:r w:rsidR="00E75B7E">
              <w:rPr>
                <w:bCs/>
              </w:rPr>
              <w:t xml:space="preserve">    </w:t>
            </w:r>
            <w:r>
              <w:rPr>
                <w:bCs/>
              </w:rPr>
              <w:t xml:space="preserve">  </w:t>
            </w:r>
            <w:r w:rsidR="00E75B7E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sdt>
              <w:sdtPr>
                <w:id w:val="-93952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nevidí</w:t>
            </w:r>
          </w:p>
          <w:p w14:paraId="007DD8A0" w14:textId="77777777" w:rsidR="00382015" w:rsidRDefault="00382015" w:rsidP="00131FF9">
            <w:pPr>
              <w:tabs>
                <w:tab w:val="left" w:pos="1546"/>
              </w:tabs>
              <w:rPr>
                <w:bCs/>
              </w:rPr>
            </w:pPr>
          </w:p>
          <w:p w14:paraId="76EC2FF0" w14:textId="77777777" w:rsidR="00382015" w:rsidRDefault="00382015" w:rsidP="00E75B7E">
            <w:pPr>
              <w:rPr>
                <w:bCs/>
              </w:rPr>
            </w:pPr>
            <w:r w:rsidRPr="00E75B7E">
              <w:rPr>
                <w:bCs/>
                <w:u w:val="single"/>
              </w:rPr>
              <w:t>Orientace</w:t>
            </w:r>
            <w:r>
              <w:rPr>
                <w:bCs/>
              </w:rPr>
              <w:t xml:space="preserve">             </w:t>
            </w:r>
            <w:r w:rsidR="00E75B7E">
              <w:rPr>
                <w:bCs/>
              </w:rPr>
              <w:t xml:space="preserve">     </w:t>
            </w:r>
            <w:r>
              <w:rPr>
                <w:bCs/>
              </w:rPr>
              <w:t xml:space="preserve">    </w:t>
            </w:r>
            <w:sdt>
              <w:sdtPr>
                <w:id w:val="16736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bez poruchy             </w:t>
            </w:r>
            <w:sdt>
              <w:sdtPr>
                <w:id w:val="-8033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 w:rsidR="00E75B7E">
              <w:rPr>
                <w:bCs/>
              </w:rPr>
              <w:t xml:space="preserve"> </w:t>
            </w:r>
            <w:r>
              <w:rPr>
                <w:bCs/>
              </w:rPr>
              <w:t xml:space="preserve">občas zmatenost    </w:t>
            </w:r>
            <w:r w:rsidR="00E75B7E">
              <w:rPr>
                <w:bCs/>
              </w:rPr>
              <w:t xml:space="preserve">         </w:t>
            </w:r>
            <w:r>
              <w:rPr>
                <w:bCs/>
              </w:rPr>
              <w:t xml:space="preserve"> </w:t>
            </w:r>
            <w:sdt>
              <w:sdtPr>
                <w:id w:val="5419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trv</w:t>
            </w:r>
            <w:r w:rsidR="00E75B7E">
              <w:rPr>
                <w:bCs/>
              </w:rPr>
              <w:t>alá</w:t>
            </w:r>
            <w:r>
              <w:rPr>
                <w:bCs/>
              </w:rPr>
              <w:t xml:space="preserve"> zmatenost</w:t>
            </w:r>
          </w:p>
          <w:p w14:paraId="5DF804C5" w14:textId="77777777" w:rsidR="00382015" w:rsidRDefault="00382015" w:rsidP="00131FF9">
            <w:pPr>
              <w:rPr>
                <w:bCs/>
              </w:rPr>
            </w:pPr>
          </w:p>
          <w:p w14:paraId="0EDBE53E" w14:textId="77777777" w:rsidR="00382015" w:rsidRDefault="00382015" w:rsidP="00131FF9">
            <w:pPr>
              <w:rPr>
                <w:bCs/>
              </w:rPr>
            </w:pPr>
            <w:r w:rsidRPr="00E75B7E">
              <w:rPr>
                <w:bCs/>
                <w:u w:val="single"/>
              </w:rPr>
              <w:t>Kontinence moči</w:t>
            </w:r>
            <w:r>
              <w:rPr>
                <w:bCs/>
              </w:rPr>
              <w:t xml:space="preserve">          </w:t>
            </w:r>
            <w:sdt>
              <w:sdtPr>
                <w:id w:val="19730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kontinentní        </w:t>
            </w:r>
            <w:r w:rsidR="00E75B7E">
              <w:rPr>
                <w:bCs/>
              </w:rPr>
              <w:t xml:space="preserve">    </w:t>
            </w:r>
            <w:r>
              <w:rPr>
                <w:bCs/>
              </w:rPr>
              <w:t xml:space="preserve">  </w:t>
            </w:r>
            <w:sdt>
              <w:sdtPr>
                <w:id w:val="7556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občas inkontinence          </w:t>
            </w:r>
            <w:sdt>
              <w:sdtPr>
                <w:id w:val="1833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inkontinentní</w:t>
            </w:r>
          </w:p>
          <w:p w14:paraId="24F62FAD" w14:textId="77777777" w:rsidR="00382015" w:rsidRDefault="00382015" w:rsidP="00131FF9">
            <w:pPr>
              <w:rPr>
                <w:bCs/>
              </w:rPr>
            </w:pPr>
          </w:p>
          <w:p w14:paraId="138FC383" w14:textId="77777777" w:rsidR="00382015" w:rsidRDefault="00382015" w:rsidP="00131FF9">
            <w:pPr>
              <w:rPr>
                <w:bCs/>
              </w:rPr>
            </w:pPr>
            <w:r w:rsidRPr="00E75B7E">
              <w:rPr>
                <w:bCs/>
                <w:u w:val="single"/>
              </w:rPr>
              <w:t>Kontinence stolice</w:t>
            </w:r>
            <w:r>
              <w:rPr>
                <w:bCs/>
              </w:rPr>
              <w:t xml:space="preserve">       </w:t>
            </w:r>
            <w:sdt>
              <w:sdtPr>
                <w:id w:val="16176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kontinentní       </w:t>
            </w:r>
            <w:r w:rsidR="00E75B7E">
              <w:rPr>
                <w:bCs/>
              </w:rPr>
              <w:t xml:space="preserve">    </w:t>
            </w:r>
            <w:r>
              <w:rPr>
                <w:bCs/>
              </w:rPr>
              <w:t xml:space="preserve">   </w:t>
            </w:r>
            <w:sdt>
              <w:sdtPr>
                <w:id w:val="204023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občas inkontinence          </w:t>
            </w:r>
            <w:sdt>
              <w:sdtPr>
                <w:id w:val="-3418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inkontinentní</w:t>
            </w:r>
          </w:p>
          <w:p w14:paraId="0D4C2CE5" w14:textId="77777777" w:rsidR="00382015" w:rsidRDefault="00382015"/>
          <w:p w14:paraId="3E62F86D" w14:textId="77777777" w:rsidR="00382015" w:rsidRDefault="00382015"/>
          <w:p w14:paraId="75E14004" w14:textId="77777777" w:rsidR="00F16718" w:rsidRDefault="00F16718" w:rsidP="00F16718">
            <w:r>
              <w:rPr>
                <w:u w:val="single"/>
              </w:rPr>
              <w:t>D</w:t>
            </w:r>
            <w:r w:rsidRPr="00F16718">
              <w:rPr>
                <w:u w:val="single"/>
              </w:rPr>
              <w:t>emence</w:t>
            </w:r>
            <w:r>
              <w:t xml:space="preserve">                       </w:t>
            </w:r>
            <w:sdt>
              <w:sdtPr>
                <w:id w:val="-19528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ANO*                                  </w:t>
            </w:r>
            <w:sdt>
              <w:sdtPr>
                <w:id w:val="-1579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NE </w:t>
            </w:r>
          </w:p>
          <w:p w14:paraId="5D61D229" w14:textId="77777777" w:rsidR="00F16718" w:rsidRDefault="00F16718" w:rsidP="00F16718">
            <w:r>
              <w:t xml:space="preserve">                       </w:t>
            </w:r>
          </w:p>
          <w:p w14:paraId="0CC860B7" w14:textId="77777777" w:rsidR="00F16718" w:rsidRDefault="00F16718" w:rsidP="00F16718">
            <w:r>
              <w:t xml:space="preserve">*typ </w:t>
            </w:r>
            <w:proofErr w:type="gramStart"/>
            <w:r>
              <w:t>demence:  _</w:t>
            </w:r>
            <w:proofErr w:type="gramEnd"/>
            <w:r>
              <w:t>_______________________________________</w:t>
            </w:r>
          </w:p>
          <w:p w14:paraId="7E32FC95" w14:textId="77777777" w:rsidR="00F16718" w:rsidRDefault="00F16718" w:rsidP="00F16718">
            <w:r>
              <w:t xml:space="preserve">                      </w:t>
            </w:r>
          </w:p>
          <w:p w14:paraId="0510D180" w14:textId="77777777" w:rsidR="00F16718" w:rsidRDefault="00F16718" w:rsidP="00F16718">
            <w:r>
              <w:t>*stupeň: _____________________________________________</w:t>
            </w:r>
          </w:p>
          <w:p w14:paraId="7141C83B" w14:textId="77777777" w:rsidR="00F16718" w:rsidRDefault="00F16718"/>
          <w:p w14:paraId="03AB6A23" w14:textId="77777777" w:rsidR="00F16718" w:rsidRDefault="00F16718"/>
          <w:p w14:paraId="62136700" w14:textId="77777777" w:rsidR="00382015" w:rsidRDefault="00382015" w:rsidP="00131FF9">
            <w:pPr>
              <w:jc w:val="both"/>
            </w:pPr>
            <w:r w:rsidRPr="00E75B7E">
              <w:rPr>
                <w:bCs/>
                <w:u w:val="single"/>
              </w:rPr>
              <w:t>Trpí akutní infekční nemocí</w:t>
            </w:r>
            <w:r>
              <w:t xml:space="preserve">        </w:t>
            </w:r>
            <w:sdt>
              <w:sdtPr>
                <w:id w:val="14180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>
              <w:t xml:space="preserve">ANO                 </w:t>
            </w:r>
            <w:sdt>
              <w:sdtPr>
                <w:id w:val="15663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>
              <w:t xml:space="preserve">NE </w:t>
            </w:r>
          </w:p>
          <w:p w14:paraId="1D63643D" w14:textId="77777777" w:rsidR="00382015" w:rsidRDefault="00382015" w:rsidP="00131FF9">
            <w:pPr>
              <w:jc w:val="both"/>
            </w:pPr>
          </w:p>
          <w:p w14:paraId="09092798" w14:textId="77777777" w:rsidR="00382015" w:rsidRDefault="00382015" w:rsidP="00131FF9"/>
          <w:p w14:paraId="3F40A4DF" w14:textId="77777777" w:rsidR="00382015" w:rsidRDefault="00382015" w:rsidP="00131FF9">
            <w:r w:rsidRPr="00E75B7E">
              <w:rPr>
                <w:bCs/>
                <w:u w:val="single"/>
              </w:rPr>
              <w:t>Bacilonosič</w:t>
            </w:r>
            <w:r>
              <w:t xml:space="preserve">                                    </w:t>
            </w:r>
            <w:sdt>
              <w:sdtPr>
                <w:id w:val="10036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>
              <w:t xml:space="preserve">ANO                   </w:t>
            </w:r>
            <w:sdt>
              <w:sdtPr>
                <w:id w:val="12384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>
              <w:t>NE</w:t>
            </w:r>
          </w:p>
          <w:p w14:paraId="2E01D0C3" w14:textId="77777777" w:rsidR="00382015" w:rsidRDefault="00382015" w:rsidP="00131FF9"/>
          <w:p w14:paraId="16B282D6" w14:textId="77777777" w:rsidR="00382015" w:rsidRDefault="00382015"/>
          <w:p w14:paraId="595215D8" w14:textId="77777777" w:rsidR="00382015" w:rsidRPr="00E75B7E" w:rsidRDefault="00382015" w:rsidP="00E75B7E">
            <w:pPr>
              <w:rPr>
                <w:bCs/>
                <w:u w:val="single"/>
              </w:rPr>
            </w:pPr>
            <w:r w:rsidRPr="00E75B7E">
              <w:rPr>
                <w:bCs/>
                <w:u w:val="single"/>
              </w:rPr>
              <w:t xml:space="preserve">Je žadatel pod dohledem odborného lékaře? Jakého? </w:t>
            </w:r>
          </w:p>
          <w:p w14:paraId="3D1CF1F6" w14:textId="77777777" w:rsidR="00382015" w:rsidRDefault="00382015" w:rsidP="00E75B7E">
            <w:pPr>
              <w:rPr>
                <w:bCs/>
                <w:u w:val="single"/>
              </w:rPr>
            </w:pPr>
          </w:p>
          <w:p w14:paraId="1A7B32D3" w14:textId="77777777" w:rsidR="00F16718" w:rsidRPr="00E75B7E" w:rsidRDefault="00F16718" w:rsidP="00E75B7E">
            <w:pPr>
              <w:rPr>
                <w:bCs/>
                <w:u w:val="single"/>
              </w:rPr>
            </w:pPr>
          </w:p>
          <w:p w14:paraId="035994EF" w14:textId="77777777" w:rsidR="00382015" w:rsidRDefault="00382015"/>
          <w:p w14:paraId="1EB344DB" w14:textId="77777777" w:rsidR="00382015" w:rsidRPr="00E75B7E" w:rsidRDefault="00382015">
            <w:pPr>
              <w:rPr>
                <w:bCs/>
                <w:u w:val="single"/>
              </w:rPr>
            </w:pPr>
            <w:r w:rsidRPr="00E75B7E">
              <w:rPr>
                <w:bCs/>
                <w:u w:val="single"/>
              </w:rPr>
              <w:t>Potřebuje žadatel lékařské ošetření trvale nebo občas? Potřebuje zvláštní péči, popřípadě jakou a jak často?</w:t>
            </w:r>
          </w:p>
          <w:p w14:paraId="5E654998" w14:textId="77777777" w:rsidR="00382015" w:rsidRDefault="00382015"/>
          <w:p w14:paraId="6EC5235C" w14:textId="77777777" w:rsidR="00382015" w:rsidRDefault="00382015"/>
          <w:p w14:paraId="1BEA63C8" w14:textId="77777777" w:rsidR="00382015" w:rsidRDefault="00382015"/>
          <w:p w14:paraId="0A029DBE" w14:textId="77777777" w:rsidR="00F16718" w:rsidRDefault="00F16718"/>
          <w:p w14:paraId="216A2A56" w14:textId="77777777" w:rsidR="00382015" w:rsidRDefault="00382015" w:rsidP="00131FF9">
            <w:r>
              <w:t xml:space="preserve"> </w:t>
            </w:r>
          </w:p>
        </w:tc>
      </w:tr>
      <w:tr w:rsidR="00382015" w14:paraId="264B0019" w14:textId="77777777" w:rsidTr="00F16718">
        <w:trPr>
          <w:trHeight w:val="2812"/>
        </w:trPr>
        <w:tc>
          <w:tcPr>
            <w:tcW w:w="2411" w:type="dxa"/>
            <w:tcBorders>
              <w:top w:val="single" w:sz="12" w:space="0" w:color="auto"/>
            </w:tcBorders>
          </w:tcPr>
          <w:p w14:paraId="373C6CAA" w14:textId="77777777" w:rsidR="00382015" w:rsidRDefault="00382015"/>
          <w:p w14:paraId="242198E4" w14:textId="77777777" w:rsidR="00382015" w:rsidRPr="00382015" w:rsidRDefault="00382015" w:rsidP="00131FF9">
            <w:pPr>
              <w:jc w:val="both"/>
              <w:rPr>
                <w:b/>
              </w:rPr>
            </w:pPr>
            <w:r w:rsidRPr="00382015">
              <w:rPr>
                <w:b/>
              </w:rPr>
              <w:t>Duševní stav žadatele</w:t>
            </w:r>
          </w:p>
          <w:p w14:paraId="37F32DAF" w14:textId="77777777" w:rsidR="00382015" w:rsidRDefault="00382015" w:rsidP="00131FF9">
            <w:pPr>
              <w:jc w:val="both"/>
              <w:rPr>
                <w:bCs/>
              </w:rPr>
            </w:pPr>
          </w:p>
          <w:p w14:paraId="072C57A9" w14:textId="77777777" w:rsidR="00382015" w:rsidRPr="00131FF9" w:rsidRDefault="00382015" w:rsidP="00F16718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single" w:sz="12" w:space="0" w:color="auto"/>
            </w:tcBorders>
          </w:tcPr>
          <w:p w14:paraId="4B2BB401" w14:textId="77777777" w:rsidR="00382015" w:rsidRDefault="00382015" w:rsidP="00320DD3"/>
          <w:p w14:paraId="66A55A62" w14:textId="77777777" w:rsidR="00382015" w:rsidRDefault="00207C9A" w:rsidP="00382015">
            <w:pPr>
              <w:jc w:val="both"/>
            </w:pPr>
            <w:sdt>
              <w:sdtPr>
                <w:id w:val="-98808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015">
              <w:t xml:space="preserve">  </w:t>
            </w:r>
            <w:r w:rsidR="00382015">
              <w:rPr>
                <w:bCs/>
              </w:rPr>
              <w:t xml:space="preserve"> </w:t>
            </w:r>
            <w:r w:rsidR="00382015">
              <w:t xml:space="preserve">orientovaný    </w:t>
            </w:r>
            <w:sdt>
              <w:sdtPr>
                <w:id w:val="8666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015">
              <w:t xml:space="preserve">  </w:t>
            </w:r>
            <w:r w:rsidR="00382015">
              <w:rPr>
                <w:bCs/>
              </w:rPr>
              <w:t xml:space="preserve"> </w:t>
            </w:r>
            <w:r w:rsidR="00382015">
              <w:t xml:space="preserve">částečná desorientace   </w:t>
            </w:r>
            <w:sdt>
              <w:sdtPr>
                <w:id w:val="9113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015">
              <w:t xml:space="preserve">  </w:t>
            </w:r>
            <w:r w:rsidR="00382015">
              <w:rPr>
                <w:bCs/>
              </w:rPr>
              <w:t xml:space="preserve"> </w:t>
            </w:r>
            <w:r w:rsidR="00382015">
              <w:t xml:space="preserve">neorientovaný     </w:t>
            </w:r>
            <w:sdt>
              <w:sdtPr>
                <w:id w:val="-82697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015">
              <w:t xml:space="preserve">  </w:t>
            </w:r>
            <w:r w:rsidR="00382015">
              <w:rPr>
                <w:bCs/>
              </w:rPr>
              <w:t xml:space="preserve"> </w:t>
            </w:r>
            <w:r w:rsidR="00382015">
              <w:t xml:space="preserve">depresivní stavy </w:t>
            </w:r>
          </w:p>
          <w:p w14:paraId="70896180" w14:textId="77777777" w:rsidR="00382015" w:rsidRDefault="00382015" w:rsidP="00382015">
            <w:pPr>
              <w:jc w:val="both"/>
            </w:pPr>
          </w:p>
          <w:p w14:paraId="616E6E06" w14:textId="77777777" w:rsidR="00382015" w:rsidRDefault="00F16718" w:rsidP="00382015">
            <w:pPr>
              <w:jc w:val="both"/>
            </w:pPr>
            <w:r>
              <w:t>závislosti</w:t>
            </w:r>
            <w:r w:rsidR="00382015">
              <w:t xml:space="preserve">             </w:t>
            </w:r>
            <w:sdt>
              <w:sdtPr>
                <w:id w:val="-15126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015">
              <w:t xml:space="preserve">  </w:t>
            </w:r>
            <w:r w:rsidR="00382015">
              <w:rPr>
                <w:bCs/>
              </w:rPr>
              <w:t xml:space="preserve"> </w:t>
            </w:r>
            <w:r w:rsidR="00382015">
              <w:t xml:space="preserve">ANO                    </w:t>
            </w:r>
            <w:sdt>
              <w:sdtPr>
                <w:id w:val="8573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015">
              <w:t xml:space="preserve">  </w:t>
            </w:r>
            <w:r w:rsidR="00382015">
              <w:rPr>
                <w:bCs/>
              </w:rPr>
              <w:t xml:space="preserve"> </w:t>
            </w:r>
            <w:r w:rsidR="00382015">
              <w:t xml:space="preserve">NE          </w:t>
            </w:r>
          </w:p>
          <w:p w14:paraId="647FC634" w14:textId="77777777" w:rsidR="00382015" w:rsidRDefault="00382015" w:rsidP="00382015">
            <w:pPr>
              <w:jc w:val="both"/>
            </w:pPr>
          </w:p>
          <w:p w14:paraId="14E3938F" w14:textId="77777777" w:rsidR="00382015" w:rsidRDefault="00382015" w:rsidP="00320DD3"/>
          <w:p w14:paraId="79A0802E" w14:textId="77777777" w:rsidR="00382015" w:rsidRDefault="00382015" w:rsidP="00320DD3">
            <w:r w:rsidRPr="00F16718">
              <w:rPr>
                <w:u w:val="single"/>
              </w:rPr>
              <w:t xml:space="preserve">Trpí projevy narušující kolektivní soužití </w:t>
            </w:r>
            <w:r>
              <w:t xml:space="preserve">       </w:t>
            </w:r>
            <w:sdt>
              <w:sdtPr>
                <w:id w:val="2974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>
              <w:t xml:space="preserve">ANO*                    </w:t>
            </w:r>
            <w:sdt>
              <w:sdtPr>
                <w:id w:val="-40306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>
              <w:t xml:space="preserve">NE          </w:t>
            </w:r>
          </w:p>
          <w:p w14:paraId="1D625D7F" w14:textId="77777777" w:rsidR="00382015" w:rsidRDefault="00382015" w:rsidP="00382015"/>
          <w:p w14:paraId="61A9A37B" w14:textId="77777777" w:rsidR="00382015" w:rsidRDefault="00382015" w:rsidP="00320DD3">
            <w:r>
              <w:t xml:space="preserve">*jakými:  </w:t>
            </w:r>
          </w:p>
          <w:p w14:paraId="43F1976D" w14:textId="77777777" w:rsidR="00382015" w:rsidRDefault="00382015" w:rsidP="00320DD3"/>
        </w:tc>
      </w:tr>
      <w:tr w:rsidR="00382015" w14:paraId="543EC85F" w14:textId="77777777" w:rsidTr="00F16718">
        <w:trPr>
          <w:trHeight w:val="3485"/>
        </w:trPr>
        <w:tc>
          <w:tcPr>
            <w:tcW w:w="2411" w:type="dxa"/>
          </w:tcPr>
          <w:p w14:paraId="264F8E35" w14:textId="77777777" w:rsidR="00382015" w:rsidRDefault="00382015" w:rsidP="00131FF9">
            <w:pPr>
              <w:jc w:val="both"/>
              <w:rPr>
                <w:b/>
              </w:rPr>
            </w:pPr>
          </w:p>
          <w:p w14:paraId="550F59E6" w14:textId="77777777" w:rsidR="00382015" w:rsidRPr="00382015" w:rsidRDefault="00382015" w:rsidP="00382015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00382015">
              <w:rPr>
                <w:b/>
                <w:bCs/>
              </w:rPr>
              <w:t>Soběstačnost žadatele</w:t>
            </w:r>
          </w:p>
        </w:tc>
        <w:tc>
          <w:tcPr>
            <w:tcW w:w="8788" w:type="dxa"/>
          </w:tcPr>
          <w:p w14:paraId="48F8B3CE" w14:textId="77777777" w:rsidR="00382015" w:rsidRDefault="00382015" w:rsidP="00131FF9">
            <w:pPr>
              <w:jc w:val="both"/>
            </w:pPr>
          </w:p>
          <w:p w14:paraId="0816CB38" w14:textId="77777777" w:rsidR="006F4CB7" w:rsidRDefault="006F4CB7" w:rsidP="00382015">
            <w:pPr>
              <w:jc w:val="both"/>
            </w:pPr>
            <w:r>
              <w:t xml:space="preserve">                                     </w:t>
            </w:r>
            <w:r w:rsidR="00F16718">
              <w:t xml:space="preserve">   </w:t>
            </w:r>
            <w:r>
              <w:t xml:space="preserve">    SÁM                S POMOCÍ               NEPROVEDE</w:t>
            </w:r>
          </w:p>
          <w:p w14:paraId="6D7ECD9A" w14:textId="77777777" w:rsidR="006F4CB7" w:rsidRDefault="006F4CB7" w:rsidP="00382015">
            <w:pPr>
              <w:jc w:val="both"/>
            </w:pPr>
          </w:p>
          <w:p w14:paraId="34A277DE" w14:textId="77777777" w:rsidR="00382015" w:rsidRDefault="00382015" w:rsidP="00382015">
            <w:pPr>
              <w:jc w:val="both"/>
              <w:rPr>
                <w:bCs/>
              </w:rPr>
            </w:pPr>
            <w:r>
              <w:t xml:space="preserve">Najedení, napití  </w:t>
            </w:r>
            <w:r w:rsidR="006F4CB7">
              <w:t xml:space="preserve">       </w:t>
            </w:r>
            <w:r w:rsidR="00F16718">
              <w:t xml:space="preserve">    </w:t>
            </w:r>
            <w:r w:rsidR="006F4CB7">
              <w:t xml:space="preserve">   </w:t>
            </w:r>
            <w:r>
              <w:t xml:space="preserve">   </w:t>
            </w:r>
            <w:sdt>
              <w:sdtPr>
                <w:id w:val="15332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                      </w:t>
            </w:r>
            <w:sdt>
              <w:sdtPr>
                <w:id w:val="-4335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                   </w:t>
            </w:r>
            <w:sdt>
              <w:sdtPr>
                <w:id w:val="4121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</w:p>
          <w:p w14:paraId="57DD6147" w14:textId="77777777" w:rsidR="00F16718" w:rsidRPr="00F16718" w:rsidRDefault="00F16718" w:rsidP="00382015">
            <w:pPr>
              <w:jc w:val="both"/>
              <w:rPr>
                <w:bCs/>
                <w:sz w:val="12"/>
                <w:szCs w:val="12"/>
              </w:rPr>
            </w:pPr>
          </w:p>
          <w:p w14:paraId="62E9D4A1" w14:textId="77777777" w:rsidR="00382015" w:rsidRDefault="00382015" w:rsidP="00382015">
            <w:pPr>
              <w:jc w:val="both"/>
              <w:rPr>
                <w:bCs/>
              </w:rPr>
            </w:pPr>
            <w:r>
              <w:t>Léky užívá</w:t>
            </w:r>
            <w:r w:rsidR="006F4CB7">
              <w:t xml:space="preserve">                  </w:t>
            </w:r>
            <w:r w:rsidR="00F16718">
              <w:t xml:space="preserve">    </w:t>
            </w:r>
            <w:r w:rsidR="006F4CB7">
              <w:t xml:space="preserve">       </w:t>
            </w:r>
            <w:sdt>
              <w:sdtPr>
                <w:id w:val="-11760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             </w:t>
            </w:r>
            <w:r w:rsidR="006F4CB7">
              <w:rPr>
                <w:bCs/>
              </w:rPr>
              <w:t xml:space="preserve"> </w:t>
            </w:r>
            <w:sdt>
              <w:sdtPr>
                <w:id w:val="11351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                  </w:t>
            </w:r>
            <w:r>
              <w:t xml:space="preserve"> </w:t>
            </w:r>
            <w:sdt>
              <w:sdtPr>
                <w:id w:val="1250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</w:p>
          <w:p w14:paraId="3F8F1DA6" w14:textId="77777777" w:rsidR="00F16718" w:rsidRPr="00F16718" w:rsidRDefault="00F16718" w:rsidP="00382015">
            <w:pPr>
              <w:jc w:val="both"/>
              <w:rPr>
                <w:sz w:val="12"/>
                <w:szCs w:val="12"/>
              </w:rPr>
            </w:pPr>
          </w:p>
          <w:p w14:paraId="70713820" w14:textId="77777777" w:rsidR="00382015" w:rsidRDefault="00382015" w:rsidP="00382015">
            <w:pPr>
              <w:jc w:val="both"/>
              <w:rPr>
                <w:bCs/>
              </w:rPr>
            </w:pPr>
            <w:r>
              <w:t>Oblékání</w:t>
            </w:r>
            <w:r w:rsidR="00F16718">
              <w:t>, svlékání</w:t>
            </w:r>
            <w:r w:rsidR="006F4CB7">
              <w:t xml:space="preserve">               </w:t>
            </w:r>
            <w:sdt>
              <w:sdtPr>
                <w:id w:val="52868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             </w:t>
            </w:r>
            <w:r w:rsidR="006F4CB7">
              <w:rPr>
                <w:bCs/>
              </w:rPr>
              <w:t xml:space="preserve"> </w:t>
            </w:r>
            <w:sdt>
              <w:sdtPr>
                <w:id w:val="16604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                 </w:t>
            </w:r>
            <w:r w:rsidR="006F4CB7">
              <w:rPr>
                <w:bCs/>
              </w:rPr>
              <w:t xml:space="preserve"> </w:t>
            </w:r>
            <w:r>
              <w:t xml:space="preserve"> </w:t>
            </w:r>
            <w:sdt>
              <w:sdtPr>
                <w:id w:val="102004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</w:p>
          <w:p w14:paraId="42832720" w14:textId="77777777" w:rsidR="00F16718" w:rsidRPr="00F16718" w:rsidRDefault="00F16718" w:rsidP="00382015">
            <w:pPr>
              <w:jc w:val="both"/>
              <w:rPr>
                <w:sz w:val="12"/>
                <w:szCs w:val="12"/>
              </w:rPr>
            </w:pPr>
          </w:p>
          <w:p w14:paraId="3C80C813" w14:textId="77777777" w:rsidR="00382015" w:rsidRDefault="00382015" w:rsidP="00382015">
            <w:pPr>
              <w:jc w:val="both"/>
              <w:rPr>
                <w:bCs/>
              </w:rPr>
            </w:pPr>
            <w:r>
              <w:t xml:space="preserve">Osobní hygiena </w:t>
            </w:r>
            <w:r w:rsidR="006F4CB7">
              <w:t xml:space="preserve">            </w:t>
            </w:r>
            <w:r w:rsidR="00F16718">
              <w:t xml:space="preserve">    </w:t>
            </w:r>
            <w:r w:rsidR="006F4CB7">
              <w:t xml:space="preserve">   </w:t>
            </w:r>
            <w:sdt>
              <w:sdtPr>
                <w:id w:val="19419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</w:t>
            </w:r>
            <w:r w:rsidR="00F16718">
              <w:t xml:space="preserve"> </w:t>
            </w:r>
            <w:r w:rsidR="006F4CB7">
              <w:t xml:space="preserve">            </w:t>
            </w:r>
            <w:r w:rsidR="006F4CB7">
              <w:rPr>
                <w:bCs/>
              </w:rPr>
              <w:t xml:space="preserve"> </w:t>
            </w:r>
            <w:sdt>
              <w:sdtPr>
                <w:id w:val="20632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                 </w:t>
            </w:r>
            <w:r w:rsidR="006F4CB7">
              <w:rPr>
                <w:bCs/>
              </w:rPr>
              <w:t xml:space="preserve"> </w:t>
            </w:r>
            <w:r>
              <w:t xml:space="preserve"> </w:t>
            </w:r>
            <w:sdt>
              <w:sdtPr>
                <w:id w:val="5213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</w:t>
            </w:r>
            <w:r w:rsidR="006F4CB7">
              <w:rPr>
                <w:bCs/>
              </w:rPr>
              <w:t xml:space="preserve">  </w:t>
            </w:r>
          </w:p>
          <w:p w14:paraId="33884563" w14:textId="77777777" w:rsidR="00F16718" w:rsidRPr="00F16718" w:rsidRDefault="00F16718" w:rsidP="00382015">
            <w:pPr>
              <w:jc w:val="both"/>
              <w:rPr>
                <w:sz w:val="12"/>
                <w:szCs w:val="12"/>
              </w:rPr>
            </w:pPr>
          </w:p>
          <w:p w14:paraId="0DDAC18E" w14:textId="77777777" w:rsidR="00382015" w:rsidRDefault="00382015" w:rsidP="00382015">
            <w:pPr>
              <w:jc w:val="both"/>
              <w:rPr>
                <w:bCs/>
              </w:rPr>
            </w:pPr>
            <w:r>
              <w:t>Použití WC</w:t>
            </w:r>
            <w:r w:rsidR="006F4CB7">
              <w:t xml:space="preserve">                    </w:t>
            </w:r>
            <w:r w:rsidR="00F16718">
              <w:t xml:space="preserve">    </w:t>
            </w:r>
            <w:r w:rsidR="006F4CB7">
              <w:t xml:space="preserve">    </w:t>
            </w:r>
            <w:sdt>
              <w:sdtPr>
                <w:id w:val="1472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  <w:r w:rsidR="006F4CB7">
              <w:t xml:space="preserve">                      </w:t>
            </w:r>
            <w:sdt>
              <w:sdtPr>
                <w:id w:val="19341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                  </w:t>
            </w:r>
            <w:r w:rsidR="006F4CB7">
              <w:rPr>
                <w:bCs/>
              </w:rPr>
              <w:t xml:space="preserve"> </w:t>
            </w:r>
            <w:sdt>
              <w:sdtPr>
                <w:id w:val="-20522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</w:p>
          <w:p w14:paraId="1C402F38" w14:textId="77777777" w:rsidR="00F16718" w:rsidRPr="00F16718" w:rsidRDefault="00F16718" w:rsidP="00382015">
            <w:pPr>
              <w:jc w:val="both"/>
              <w:rPr>
                <w:sz w:val="12"/>
                <w:szCs w:val="12"/>
              </w:rPr>
            </w:pPr>
          </w:p>
          <w:p w14:paraId="65602785" w14:textId="77777777" w:rsidR="00382015" w:rsidRDefault="00382015" w:rsidP="00382015">
            <w:pPr>
              <w:jc w:val="both"/>
              <w:rPr>
                <w:bCs/>
              </w:rPr>
            </w:pPr>
            <w:r>
              <w:t xml:space="preserve">Chůze po schodech </w:t>
            </w:r>
            <w:r w:rsidR="006F4CB7">
              <w:t xml:space="preserve">    </w:t>
            </w:r>
            <w:r w:rsidR="00F16718">
              <w:t xml:space="preserve">    </w:t>
            </w:r>
            <w:r w:rsidR="006F4CB7">
              <w:t xml:space="preserve">    </w:t>
            </w:r>
            <w:sdt>
              <w:sdtPr>
                <w:id w:val="10789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  <w:r w:rsidR="006F4CB7">
              <w:t xml:space="preserve">                      </w:t>
            </w:r>
            <w:sdt>
              <w:sdtPr>
                <w:id w:val="-24943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                  </w:t>
            </w:r>
            <w:r w:rsidR="006F4CB7">
              <w:rPr>
                <w:bCs/>
              </w:rPr>
              <w:t xml:space="preserve"> </w:t>
            </w:r>
            <w:sdt>
              <w:sdtPr>
                <w:id w:val="136547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</w:p>
          <w:p w14:paraId="34D911A7" w14:textId="77777777" w:rsidR="00F16718" w:rsidRPr="00F16718" w:rsidRDefault="00F16718" w:rsidP="00382015">
            <w:pPr>
              <w:jc w:val="both"/>
              <w:rPr>
                <w:sz w:val="12"/>
                <w:szCs w:val="12"/>
              </w:rPr>
            </w:pPr>
          </w:p>
          <w:p w14:paraId="06870292" w14:textId="77777777" w:rsidR="00382015" w:rsidRDefault="00382015" w:rsidP="00382015">
            <w:pPr>
              <w:jc w:val="both"/>
              <w:rPr>
                <w:bCs/>
              </w:rPr>
            </w:pPr>
            <w:r>
              <w:t xml:space="preserve">Chůze po rovině </w:t>
            </w:r>
            <w:r w:rsidR="006F4CB7">
              <w:t xml:space="preserve">           </w:t>
            </w:r>
            <w:r w:rsidR="00F16718">
              <w:t xml:space="preserve">    </w:t>
            </w:r>
            <w:r w:rsidR="006F4CB7">
              <w:t xml:space="preserve">   </w:t>
            </w:r>
            <w:sdt>
              <w:sdtPr>
                <w:id w:val="444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  <w:r w:rsidR="006F4CB7">
              <w:t xml:space="preserve">                      </w:t>
            </w:r>
            <w:sdt>
              <w:sdtPr>
                <w:id w:val="-20775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                  </w:t>
            </w:r>
            <w:r w:rsidR="006F4CB7">
              <w:rPr>
                <w:bCs/>
              </w:rPr>
              <w:t xml:space="preserve"> </w:t>
            </w:r>
            <w:sdt>
              <w:sdtPr>
                <w:id w:val="-2835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</w:p>
          <w:p w14:paraId="047A58C9" w14:textId="77777777" w:rsidR="00F16718" w:rsidRPr="00F16718" w:rsidRDefault="00F16718" w:rsidP="00382015">
            <w:pPr>
              <w:jc w:val="both"/>
              <w:rPr>
                <w:sz w:val="12"/>
                <w:szCs w:val="12"/>
              </w:rPr>
            </w:pPr>
          </w:p>
          <w:p w14:paraId="64ACBDE8" w14:textId="77777777" w:rsidR="00382015" w:rsidRDefault="00382015" w:rsidP="00F16718">
            <w:pPr>
              <w:jc w:val="both"/>
              <w:rPr>
                <w:bCs/>
              </w:rPr>
            </w:pPr>
            <w:r>
              <w:t xml:space="preserve">Přesun na lůžku /židli/ </w:t>
            </w:r>
            <w:r w:rsidR="006F4CB7">
              <w:t xml:space="preserve"> </w:t>
            </w:r>
            <w:r w:rsidR="00F16718">
              <w:t xml:space="preserve">    </w:t>
            </w:r>
            <w:r w:rsidR="006F4CB7">
              <w:t xml:space="preserve">  </w:t>
            </w:r>
            <w:sdt>
              <w:sdtPr>
                <w:id w:val="-18081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  <w:r w:rsidR="006F4CB7">
              <w:t xml:space="preserve">                      </w:t>
            </w:r>
            <w:sdt>
              <w:sdtPr>
                <w:id w:val="-51291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                           </w:t>
            </w:r>
            <w:r w:rsidR="006F4CB7">
              <w:rPr>
                <w:bCs/>
              </w:rPr>
              <w:t xml:space="preserve"> </w:t>
            </w:r>
            <w:sdt>
              <w:sdtPr>
                <w:id w:val="7782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B7">
              <w:t xml:space="preserve">  </w:t>
            </w:r>
            <w:r w:rsidR="006F4CB7">
              <w:rPr>
                <w:bCs/>
              </w:rPr>
              <w:t xml:space="preserve"> </w:t>
            </w:r>
          </w:p>
          <w:p w14:paraId="51FE5189" w14:textId="77777777" w:rsidR="00F16718" w:rsidRDefault="00F16718" w:rsidP="00F16718">
            <w:pPr>
              <w:jc w:val="both"/>
              <w:rPr>
                <w:bCs/>
              </w:rPr>
            </w:pPr>
          </w:p>
          <w:p w14:paraId="248ACFF6" w14:textId="77777777" w:rsidR="00F16718" w:rsidRDefault="00F16718" w:rsidP="00F16718">
            <w:pPr>
              <w:jc w:val="both"/>
              <w:rPr>
                <w:bCs/>
              </w:rPr>
            </w:pPr>
          </w:p>
          <w:p w14:paraId="7C58C603" w14:textId="77777777" w:rsidR="00F16718" w:rsidRDefault="00F16718" w:rsidP="00F16718">
            <w:pPr>
              <w:jc w:val="both"/>
              <w:rPr>
                <w:bCs/>
              </w:rPr>
            </w:pPr>
            <w:r w:rsidRPr="00F16718">
              <w:rPr>
                <w:bCs/>
                <w:u w:val="single"/>
              </w:rPr>
              <w:t>Kompenzační pomůcky</w:t>
            </w:r>
            <w:r>
              <w:rPr>
                <w:bCs/>
              </w:rPr>
              <w:t xml:space="preserve">: </w:t>
            </w:r>
          </w:p>
          <w:p w14:paraId="74B16363" w14:textId="77777777" w:rsidR="00F16718" w:rsidRDefault="00F16718" w:rsidP="00F16718">
            <w:pPr>
              <w:jc w:val="both"/>
            </w:pPr>
          </w:p>
        </w:tc>
      </w:tr>
      <w:tr w:rsidR="00382015" w14:paraId="236F4E55" w14:textId="77777777" w:rsidTr="00F16718">
        <w:trPr>
          <w:trHeight w:val="1586"/>
        </w:trPr>
        <w:tc>
          <w:tcPr>
            <w:tcW w:w="2411" w:type="dxa"/>
          </w:tcPr>
          <w:p w14:paraId="0799C4A6" w14:textId="77777777" w:rsidR="00382015" w:rsidRDefault="00382015" w:rsidP="00F505C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  <w:p w14:paraId="3119C981" w14:textId="77777777" w:rsidR="00382015" w:rsidRDefault="00382015" w:rsidP="00382015">
            <w:pPr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382015">
              <w:rPr>
                <w:b/>
                <w:bCs/>
              </w:rPr>
              <w:t>Doporučení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 xml:space="preserve"> lékaře</w:t>
            </w:r>
          </w:p>
        </w:tc>
        <w:tc>
          <w:tcPr>
            <w:tcW w:w="8788" w:type="dxa"/>
          </w:tcPr>
          <w:p w14:paraId="4554325B" w14:textId="77777777" w:rsidR="00382015" w:rsidRDefault="00382015" w:rsidP="00382015">
            <w:bookmarkStart w:id="1" w:name="_Hlk46319550"/>
            <w:r>
              <w:t>Zdravotní stav žadatele vyžaduje poskytnutí péče v zařízení sociálních služeb</w:t>
            </w:r>
          </w:p>
          <w:p w14:paraId="4A1C9464" w14:textId="77777777" w:rsidR="00382015" w:rsidRDefault="00382015" w:rsidP="00382015">
            <w:r>
              <w:t xml:space="preserve">        </w:t>
            </w:r>
            <w:sdt>
              <w:sdtPr>
                <w:id w:val="-209276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>
              <w:t xml:space="preserve">  ANO        </w:t>
            </w:r>
            <w:sdt>
              <w:sdtPr>
                <w:id w:val="102213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>
              <w:t xml:space="preserve">     NE </w:t>
            </w:r>
          </w:p>
          <w:p w14:paraId="4575972C" w14:textId="77777777" w:rsidR="00382015" w:rsidRDefault="00382015" w:rsidP="00382015">
            <w:pPr>
              <w:jc w:val="both"/>
            </w:pPr>
          </w:p>
          <w:p w14:paraId="4B353A77" w14:textId="77777777" w:rsidR="00382015" w:rsidRDefault="00382015" w:rsidP="00382015">
            <w:r>
              <w:t xml:space="preserve">Zdravotní stav žadatele vyžaduje poskytnutí péče ve zdravotnickém zařízení </w:t>
            </w:r>
          </w:p>
          <w:p w14:paraId="5410CC02" w14:textId="77777777" w:rsidR="00382015" w:rsidRPr="00F505C7" w:rsidRDefault="00382015" w:rsidP="00F16718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>
              <w:t xml:space="preserve">        </w:t>
            </w:r>
            <w:sdt>
              <w:sdtPr>
                <w:id w:val="163460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>
              <w:t xml:space="preserve">  ANO        </w:t>
            </w:r>
            <w:sdt>
              <w:sdtPr>
                <w:id w:val="180119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Cs/>
              </w:rPr>
              <w:t xml:space="preserve"> </w:t>
            </w:r>
            <w:r>
              <w:t xml:space="preserve">     NE</w:t>
            </w:r>
            <w:bookmarkEnd w:id="1"/>
          </w:p>
        </w:tc>
      </w:tr>
      <w:tr w:rsidR="00F16718" w14:paraId="1E40E65D" w14:textId="77777777" w:rsidTr="00F16718">
        <w:trPr>
          <w:trHeight w:val="1215"/>
        </w:trPr>
        <w:tc>
          <w:tcPr>
            <w:tcW w:w="2411" w:type="dxa"/>
          </w:tcPr>
          <w:p w14:paraId="001CD20C" w14:textId="77777777" w:rsidR="00F16718" w:rsidRDefault="00F16718" w:rsidP="00F16718">
            <w:pPr>
              <w:rPr>
                <w:b/>
                <w:bCs/>
              </w:rPr>
            </w:pPr>
          </w:p>
          <w:p w14:paraId="6CB2CE8E" w14:textId="77777777" w:rsidR="00F16718" w:rsidRPr="00F16718" w:rsidRDefault="00F16718" w:rsidP="00F16718">
            <w:pPr>
              <w:rPr>
                <w:b/>
                <w:bCs/>
              </w:rPr>
            </w:pPr>
            <w:r w:rsidRPr="00F16718">
              <w:rPr>
                <w:b/>
                <w:bCs/>
              </w:rPr>
              <w:t>Závěrečné stanovisko lékaře</w:t>
            </w:r>
          </w:p>
        </w:tc>
        <w:tc>
          <w:tcPr>
            <w:tcW w:w="8788" w:type="dxa"/>
          </w:tcPr>
          <w:p w14:paraId="22AB0045" w14:textId="77777777" w:rsidR="00F16718" w:rsidRDefault="00F16718" w:rsidP="00F16718"/>
          <w:p w14:paraId="15362179" w14:textId="77777777" w:rsidR="00F16718" w:rsidRPr="00F16718" w:rsidRDefault="00207C9A" w:rsidP="00F16718">
            <w:pPr>
              <w:rPr>
                <w:rFonts w:cstheme="minorHAnsi"/>
              </w:rPr>
            </w:pPr>
            <w:sdt>
              <w:sdtPr>
                <w:id w:val="-10697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18" w:rsidRPr="00F16718">
              <w:rPr>
                <w:rFonts w:cstheme="minorHAnsi"/>
              </w:rPr>
              <w:t xml:space="preserve">  Zájemce je natolik soběstačný a způsobilý</w:t>
            </w:r>
            <w:r w:rsidR="00DA442A">
              <w:rPr>
                <w:rFonts w:cstheme="minorHAnsi"/>
              </w:rPr>
              <w:t xml:space="preserve"> </w:t>
            </w:r>
            <w:r w:rsidR="00DA442A" w:rsidRPr="00DA442A">
              <w:rPr>
                <w:rFonts w:cstheme="minorHAnsi"/>
              </w:rPr>
              <w:t>k samostatnému bydlení</w:t>
            </w:r>
          </w:p>
          <w:p w14:paraId="58AEE098" w14:textId="77777777" w:rsidR="00DA442A" w:rsidRPr="00F16718" w:rsidRDefault="00207C9A" w:rsidP="00DA442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676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3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6718" w:rsidRPr="00F16718">
              <w:rPr>
                <w:rFonts w:cstheme="minorHAnsi"/>
              </w:rPr>
              <w:t xml:space="preserve"> </w:t>
            </w:r>
            <w:r w:rsidR="00F16718">
              <w:rPr>
                <w:rFonts w:cstheme="minorHAnsi"/>
              </w:rPr>
              <w:t xml:space="preserve"> </w:t>
            </w:r>
            <w:r w:rsidR="00F16718" w:rsidRPr="00F16718">
              <w:rPr>
                <w:rFonts w:cstheme="minorHAnsi"/>
              </w:rPr>
              <w:t>Zájemce není natolik soběstačný a způsobilý</w:t>
            </w:r>
            <w:r w:rsidR="00DA442A">
              <w:rPr>
                <w:rFonts w:cstheme="minorHAnsi"/>
              </w:rPr>
              <w:t xml:space="preserve"> </w:t>
            </w:r>
            <w:r w:rsidR="00DA442A" w:rsidRPr="00DA442A">
              <w:rPr>
                <w:rFonts w:cstheme="minorHAnsi"/>
              </w:rPr>
              <w:t>k samostatnému bydlení</w:t>
            </w:r>
          </w:p>
          <w:p w14:paraId="47EB058E" w14:textId="77777777" w:rsidR="00F16718" w:rsidRDefault="00F16718" w:rsidP="00F16718"/>
        </w:tc>
      </w:tr>
      <w:tr w:rsidR="00F16718" w14:paraId="05DCA248" w14:textId="77777777" w:rsidTr="00F16718">
        <w:trPr>
          <w:trHeight w:val="1215"/>
        </w:trPr>
        <w:tc>
          <w:tcPr>
            <w:tcW w:w="2411" w:type="dxa"/>
          </w:tcPr>
          <w:p w14:paraId="3AD24617" w14:textId="77777777" w:rsidR="00F16718" w:rsidRDefault="00F16718" w:rsidP="00F16718">
            <w:pPr>
              <w:jc w:val="both"/>
              <w:rPr>
                <w:b/>
                <w:bCs/>
              </w:rPr>
            </w:pPr>
          </w:p>
          <w:p w14:paraId="2FD7C50F" w14:textId="77777777" w:rsidR="00F16718" w:rsidRPr="00F16718" w:rsidRDefault="00F16718" w:rsidP="00F16718">
            <w:pPr>
              <w:jc w:val="both"/>
              <w:rPr>
                <w:b/>
                <w:bCs/>
              </w:rPr>
            </w:pPr>
            <w:r w:rsidRPr="00F16718">
              <w:rPr>
                <w:b/>
                <w:bCs/>
              </w:rPr>
              <w:t>Jin</w:t>
            </w:r>
            <w:r w:rsidR="00A06C6C">
              <w:rPr>
                <w:b/>
                <w:bCs/>
              </w:rPr>
              <w:t>á</w:t>
            </w:r>
            <w:r w:rsidRPr="00F16718">
              <w:rPr>
                <w:b/>
                <w:bCs/>
              </w:rPr>
              <w:t xml:space="preserve"> sdělení lékaře</w:t>
            </w:r>
          </w:p>
        </w:tc>
        <w:tc>
          <w:tcPr>
            <w:tcW w:w="8788" w:type="dxa"/>
          </w:tcPr>
          <w:p w14:paraId="03AFAF16" w14:textId="77777777" w:rsidR="00F16718" w:rsidRDefault="00F16718" w:rsidP="00382015"/>
        </w:tc>
      </w:tr>
    </w:tbl>
    <w:p w14:paraId="7C4A5BF9" w14:textId="77777777" w:rsidR="00D86A1B" w:rsidRDefault="00D86A1B"/>
    <w:p w14:paraId="4BB76C06" w14:textId="77777777" w:rsidR="00033CC5" w:rsidRDefault="00033CC5" w:rsidP="00033CC5">
      <w:pPr>
        <w:rPr>
          <w:bCs/>
        </w:rPr>
      </w:pPr>
      <w:r w:rsidRPr="00507676">
        <w:rPr>
          <w:bCs/>
        </w:rPr>
        <w:t>V…………………………………  Dne ……………………………</w:t>
      </w:r>
    </w:p>
    <w:p w14:paraId="56B7F2BA" w14:textId="77777777" w:rsidR="00033CC5" w:rsidRPr="00507676" w:rsidRDefault="00033CC5" w:rsidP="00033CC5">
      <w:pPr>
        <w:ind w:left="4956"/>
        <w:rPr>
          <w:bCs/>
        </w:rPr>
      </w:pPr>
      <w:r w:rsidRPr="00507676">
        <w:rPr>
          <w:bCs/>
        </w:rPr>
        <w:t xml:space="preserve">             ………..……………………………………………………                                                                                                                                   </w:t>
      </w:r>
    </w:p>
    <w:p w14:paraId="69E7AD86" w14:textId="77777777" w:rsidR="00033CC5" w:rsidRDefault="00033CC5" w:rsidP="00033CC5">
      <w:pPr>
        <w:ind w:left="4956"/>
        <w:rPr>
          <w:bCs/>
        </w:rPr>
      </w:pPr>
      <w:r w:rsidRPr="00507676">
        <w:rPr>
          <w:bCs/>
        </w:rPr>
        <w:t xml:space="preserve">                              Podpis a razítko lékaře</w:t>
      </w:r>
    </w:p>
    <w:p w14:paraId="77F8D35B" w14:textId="77777777" w:rsidR="00033CC5" w:rsidRDefault="00033CC5" w:rsidP="00033CC5">
      <w:pPr>
        <w:ind w:left="4956"/>
        <w:rPr>
          <w:bCs/>
        </w:rPr>
      </w:pPr>
    </w:p>
    <w:p w14:paraId="1FD1368F" w14:textId="77777777" w:rsidR="00033CC5" w:rsidRDefault="00033CC5" w:rsidP="00033CC5">
      <w:pPr>
        <w:rPr>
          <w:b/>
        </w:rPr>
      </w:pPr>
      <w:r>
        <w:rPr>
          <w:b/>
        </w:rPr>
        <w:t>S vyjádřením lékaře souhlasím.</w:t>
      </w:r>
    </w:p>
    <w:p w14:paraId="3826C006" w14:textId="77777777" w:rsidR="004F5D89" w:rsidRDefault="00033CC5" w:rsidP="004F5D89">
      <w:pPr>
        <w:rPr>
          <w:b/>
        </w:rPr>
      </w:pPr>
      <w:r>
        <w:rPr>
          <w:b/>
        </w:rPr>
        <w:t>Podpis žadatele _________________________________</w:t>
      </w:r>
    </w:p>
    <w:p w14:paraId="41A1893C" w14:textId="77777777" w:rsidR="00B408D6" w:rsidRDefault="00B408D6" w:rsidP="004F5D89">
      <w:pPr>
        <w:rPr>
          <w:b/>
        </w:rPr>
      </w:pPr>
    </w:p>
    <w:p w14:paraId="6D1AA194" w14:textId="77777777" w:rsidR="006C7786" w:rsidRPr="006C7786" w:rsidRDefault="006C7786" w:rsidP="006C7786">
      <w:pPr>
        <w:jc w:val="center"/>
        <w:rPr>
          <w:b/>
          <w:sz w:val="32"/>
          <w:szCs w:val="32"/>
        </w:rPr>
      </w:pPr>
      <w:r w:rsidRPr="006C7786">
        <w:rPr>
          <w:b/>
          <w:sz w:val="32"/>
          <w:szCs w:val="32"/>
        </w:rPr>
        <w:t>Informace pro lékaře</w:t>
      </w:r>
    </w:p>
    <w:p w14:paraId="31B5A25A" w14:textId="77777777" w:rsidR="006C7786" w:rsidRDefault="006C7786" w:rsidP="006C7786">
      <w:pPr>
        <w:ind w:right="543" w:firstLine="426"/>
        <w:jc w:val="both"/>
        <w:rPr>
          <w:b/>
        </w:rPr>
      </w:pPr>
    </w:p>
    <w:p w14:paraId="20222CA4" w14:textId="77777777" w:rsidR="00B408D6" w:rsidRDefault="00B408D6" w:rsidP="006C7786">
      <w:pPr>
        <w:ind w:right="543" w:firstLine="426"/>
        <w:jc w:val="both"/>
        <w:rPr>
          <w:bCs/>
        </w:rPr>
      </w:pPr>
      <w:r>
        <w:rPr>
          <w:bCs/>
        </w:rPr>
        <w:t xml:space="preserve">Děkujeme, že věnujete čas těmto informacím, které vysvětlují, proč Váš pacient žádá o vydání vyjádření. </w:t>
      </w:r>
    </w:p>
    <w:p w14:paraId="5A17502A" w14:textId="77777777" w:rsidR="00B408D6" w:rsidRDefault="00B408D6" w:rsidP="00B408D6">
      <w:pPr>
        <w:ind w:left="426" w:right="543"/>
        <w:jc w:val="both"/>
        <w:rPr>
          <w:bCs/>
        </w:rPr>
      </w:pPr>
      <w:r>
        <w:rPr>
          <w:bCs/>
        </w:rPr>
        <w:t xml:space="preserve">Vaše vyjádření poslouží jako podklad k uzavření nájemní smlouvy v tzv. bytě zvláštního určení (byt pro seniory). </w:t>
      </w:r>
    </w:p>
    <w:p w14:paraId="4B6B4B20" w14:textId="77777777" w:rsidR="00B408D6" w:rsidRDefault="00B408D6" w:rsidP="00B408D6">
      <w:pPr>
        <w:spacing w:after="120" w:line="240" w:lineRule="auto"/>
        <w:ind w:left="426" w:right="543"/>
        <w:jc w:val="both"/>
      </w:pPr>
      <w:r>
        <w:t xml:space="preserve">Byty zvláštního určení jsou určené pro ubytování především seniorů a osob se zdravotním postižením ve smyslu </w:t>
      </w:r>
      <w:proofErr w:type="spellStart"/>
      <w:r>
        <w:t>ust</w:t>
      </w:r>
      <w:proofErr w:type="spellEnd"/>
      <w:r>
        <w:t xml:space="preserve">. § 2300 zákona č. 89/2012 Sb., občanský zákoník. </w:t>
      </w:r>
    </w:p>
    <w:p w14:paraId="6E2DEBBB" w14:textId="77777777" w:rsidR="00B408D6" w:rsidRDefault="00B408D6" w:rsidP="00B408D6">
      <w:pPr>
        <w:spacing w:after="120" w:line="240" w:lineRule="auto"/>
        <w:ind w:left="426" w:right="543"/>
        <w:jc w:val="both"/>
        <w:rPr>
          <w:bCs/>
        </w:rPr>
      </w:pPr>
      <w:r>
        <w:rPr>
          <w:bCs/>
        </w:rPr>
        <w:t xml:space="preserve">Byty zvláštního určení jsou zpravidla součástí většího bytového komplexu, kde se nachází více bytových jednotek stejného účelu. Bytové domy jsou zpravidla bezbariérové, bytové jednotky jsou menších rozměrů, zpravidla garsoniéry nebo 1+1. </w:t>
      </w:r>
    </w:p>
    <w:p w14:paraId="72B94E5B" w14:textId="77777777" w:rsidR="00B408D6" w:rsidRDefault="00B408D6" w:rsidP="00B408D6">
      <w:pPr>
        <w:spacing w:after="120" w:line="240" w:lineRule="auto"/>
        <w:ind w:left="426" w:right="543"/>
        <w:jc w:val="both"/>
      </w:pPr>
      <w:r>
        <w:t>Pečovatelská služba není v těchto domech přítomna, ale nájemce si ji sjednává sám u poskytovatelů sociálních služeb podle svých potřeb.</w:t>
      </w:r>
    </w:p>
    <w:p w14:paraId="49FFE8C7" w14:textId="77777777" w:rsidR="00B408D6" w:rsidRDefault="00B408D6" w:rsidP="00B408D6">
      <w:pPr>
        <w:ind w:left="426" w:right="543"/>
        <w:jc w:val="both"/>
        <w:rPr>
          <w:bCs/>
        </w:rPr>
      </w:pPr>
      <w:r>
        <w:rPr>
          <w:bCs/>
        </w:rPr>
        <w:t xml:space="preserve">Byty zvláštního určení </w:t>
      </w:r>
      <w:r w:rsidRPr="000F3A16">
        <w:rPr>
          <w:b/>
        </w:rPr>
        <w:t>nejsou</w:t>
      </w:r>
      <w:r>
        <w:rPr>
          <w:bCs/>
        </w:rPr>
        <w:t xml:space="preserve"> určené osobám </w:t>
      </w:r>
      <w:r w:rsidRPr="000F3A16">
        <w:rPr>
          <w:bCs/>
        </w:rPr>
        <w:t>trpícím Alzheimerovou demencí, chronickým psychickým onemocněním nebo jinými druhy demenc</w:t>
      </w:r>
      <w:r>
        <w:rPr>
          <w:bCs/>
        </w:rPr>
        <w:t>í</w:t>
      </w:r>
      <w:r w:rsidRPr="000F3A16">
        <w:rPr>
          <w:bCs/>
        </w:rPr>
        <w:t xml:space="preserve"> ve </w:t>
      </w:r>
      <w:r>
        <w:rPr>
          <w:bCs/>
        </w:rPr>
        <w:t>stádiu</w:t>
      </w:r>
      <w:r w:rsidRPr="000F3A16">
        <w:rPr>
          <w:bCs/>
        </w:rPr>
        <w:t xml:space="preserve">, kdy </w:t>
      </w:r>
      <w:r>
        <w:rPr>
          <w:bCs/>
        </w:rPr>
        <w:t xml:space="preserve">osoba </w:t>
      </w:r>
      <w:r w:rsidRPr="000F3A16">
        <w:rPr>
          <w:bCs/>
        </w:rPr>
        <w:t>potřebuj</w:t>
      </w:r>
      <w:r>
        <w:rPr>
          <w:bCs/>
        </w:rPr>
        <w:t>e</w:t>
      </w:r>
      <w:r w:rsidRPr="000F3A16">
        <w:rPr>
          <w:bCs/>
        </w:rPr>
        <w:t xml:space="preserve"> </w:t>
      </w:r>
      <w:r>
        <w:rPr>
          <w:bCs/>
        </w:rPr>
        <w:t xml:space="preserve">nepřetržitý </w:t>
      </w:r>
      <w:r w:rsidRPr="000F3A16">
        <w:rPr>
          <w:bCs/>
        </w:rPr>
        <w:t xml:space="preserve">dohled druhé osoby nebo projevy těchto onemocnění mohou narušovat společné soužití. </w:t>
      </w:r>
    </w:p>
    <w:p w14:paraId="7991ED89" w14:textId="77777777" w:rsidR="00B408D6" w:rsidRDefault="00B408D6" w:rsidP="00B408D6">
      <w:pPr>
        <w:ind w:left="426" w:right="543"/>
        <w:jc w:val="both"/>
      </w:pPr>
      <w:r>
        <w:rPr>
          <w:bCs/>
        </w:rPr>
        <w:t xml:space="preserve">Předpokladem pro užívání bytu je tedy orientace nájemce, jeho samostatnost v oblasti hygieny, při oblékání a svlékání, při výkonu fyziologické potřeby, v dodržování stanoveného léčebného režimu, při přípravě a konzumaci potravin a péči o domácnost.  </w:t>
      </w:r>
    </w:p>
    <w:p w14:paraId="6E529967" w14:textId="77777777" w:rsidR="00B408D6" w:rsidRDefault="00B408D6" w:rsidP="004F5D89"/>
    <w:sectPr w:rsidR="00B408D6" w:rsidSect="008A41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0FE1" w14:textId="77777777" w:rsidR="00207C9A" w:rsidRDefault="00207C9A" w:rsidP="008A4117">
      <w:pPr>
        <w:spacing w:after="0" w:line="240" w:lineRule="auto"/>
      </w:pPr>
      <w:r>
        <w:separator/>
      </w:r>
    </w:p>
  </w:endnote>
  <w:endnote w:type="continuationSeparator" w:id="0">
    <w:p w14:paraId="2A24D0C8" w14:textId="77777777" w:rsidR="00207C9A" w:rsidRDefault="00207C9A" w:rsidP="008A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F723" w14:textId="77777777" w:rsidR="00207C9A" w:rsidRDefault="00207C9A" w:rsidP="008A4117">
      <w:pPr>
        <w:spacing w:after="0" w:line="240" w:lineRule="auto"/>
      </w:pPr>
      <w:r>
        <w:separator/>
      </w:r>
    </w:p>
  </w:footnote>
  <w:footnote w:type="continuationSeparator" w:id="0">
    <w:p w14:paraId="185E95D7" w14:textId="77777777" w:rsidR="00207C9A" w:rsidRDefault="00207C9A" w:rsidP="008A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01A8" w14:textId="77777777" w:rsidR="008A4117" w:rsidRDefault="008A4117" w:rsidP="008A4117">
    <w:pPr>
      <w:pStyle w:val="Zhlav"/>
      <w:jc w:val="center"/>
    </w:pPr>
    <w:r>
      <w:t>Magistrát města Plzně</w:t>
    </w:r>
  </w:p>
  <w:p w14:paraId="62DA3FD4" w14:textId="77777777" w:rsidR="008A4117" w:rsidRDefault="008A4117" w:rsidP="008A4117">
    <w:pPr>
      <w:pStyle w:val="Zhlav"/>
      <w:jc w:val="center"/>
    </w:pPr>
    <w:r>
      <w:t>Odbor bytový, oddělení sociální práce a dostupného bydlení</w:t>
    </w:r>
  </w:p>
  <w:p w14:paraId="69CF91E3" w14:textId="77777777" w:rsidR="008A4117" w:rsidRDefault="008A4117" w:rsidP="008A4117">
    <w:pPr>
      <w:pStyle w:val="Zhlav"/>
      <w:jc w:val="center"/>
    </w:pPr>
    <w:r>
      <w:t>Jagellonská 8, Plzeň</w:t>
    </w:r>
  </w:p>
  <w:p w14:paraId="5B1CA48E" w14:textId="77777777" w:rsidR="008A4117" w:rsidRDefault="008A4117" w:rsidP="008A411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A4D"/>
    <w:multiLevelType w:val="hybridMultilevel"/>
    <w:tmpl w:val="FECEE6E8"/>
    <w:lvl w:ilvl="0" w:tplc="82EE5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6BC7"/>
    <w:multiLevelType w:val="hybridMultilevel"/>
    <w:tmpl w:val="06FAE090"/>
    <w:lvl w:ilvl="0" w:tplc="82EE5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1840"/>
    <w:multiLevelType w:val="hybridMultilevel"/>
    <w:tmpl w:val="5CDE07B6"/>
    <w:lvl w:ilvl="0" w:tplc="395E2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19D7"/>
    <w:multiLevelType w:val="hybridMultilevel"/>
    <w:tmpl w:val="1D7C9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CE"/>
    <w:multiLevelType w:val="multilevel"/>
    <w:tmpl w:val="DD7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E0BEE"/>
    <w:multiLevelType w:val="multilevel"/>
    <w:tmpl w:val="9D3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08"/>
    <w:rsid w:val="00033CC5"/>
    <w:rsid w:val="00131FF9"/>
    <w:rsid w:val="0014532F"/>
    <w:rsid w:val="0018314F"/>
    <w:rsid w:val="001D54F7"/>
    <w:rsid w:val="001E4B08"/>
    <w:rsid w:val="00207C9A"/>
    <w:rsid w:val="00290494"/>
    <w:rsid w:val="002B6D2C"/>
    <w:rsid w:val="00320DD3"/>
    <w:rsid w:val="00382015"/>
    <w:rsid w:val="003F6FAA"/>
    <w:rsid w:val="00482413"/>
    <w:rsid w:val="004F5D89"/>
    <w:rsid w:val="00534E55"/>
    <w:rsid w:val="00582764"/>
    <w:rsid w:val="005C11B8"/>
    <w:rsid w:val="006A05CF"/>
    <w:rsid w:val="006C7786"/>
    <w:rsid w:val="006F4CB7"/>
    <w:rsid w:val="00782688"/>
    <w:rsid w:val="007A4306"/>
    <w:rsid w:val="00881864"/>
    <w:rsid w:val="008A4117"/>
    <w:rsid w:val="00954294"/>
    <w:rsid w:val="009708AA"/>
    <w:rsid w:val="009D6391"/>
    <w:rsid w:val="009E68DC"/>
    <w:rsid w:val="00A06C6C"/>
    <w:rsid w:val="00AE0FB6"/>
    <w:rsid w:val="00AF4758"/>
    <w:rsid w:val="00B408D6"/>
    <w:rsid w:val="00D86A1B"/>
    <w:rsid w:val="00DA442A"/>
    <w:rsid w:val="00E75B7E"/>
    <w:rsid w:val="00F16718"/>
    <w:rsid w:val="00F31084"/>
    <w:rsid w:val="00F505C7"/>
    <w:rsid w:val="00F5657C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AE79"/>
  <w15:chartTrackingRefBased/>
  <w15:docId w15:val="{91AAC09D-B0A8-4B46-BCFB-A1E936BA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05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A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117"/>
  </w:style>
  <w:style w:type="paragraph" w:styleId="Zpat">
    <w:name w:val="footer"/>
    <w:basedOn w:val="Normln"/>
    <w:link w:val="ZpatChar"/>
    <w:uiPriority w:val="99"/>
    <w:unhideWhenUsed/>
    <w:rsid w:val="008A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7C78-6A15-4B0E-99D1-0449553B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Walterová Lenka</dc:creator>
  <cp:keywords/>
  <dc:description/>
  <cp:lastModifiedBy>Walterová Lenka</cp:lastModifiedBy>
  <cp:revision>11</cp:revision>
  <cp:lastPrinted>2020-05-05T08:42:00Z</cp:lastPrinted>
  <dcterms:created xsi:type="dcterms:W3CDTF">2020-07-22T05:10:00Z</dcterms:created>
  <dcterms:modified xsi:type="dcterms:W3CDTF">2020-07-29T11:18:00Z</dcterms:modified>
</cp:coreProperties>
</file>